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932CA">
        <w:tc>
          <w:tcPr>
            <w:tcW w:w="5103" w:type="dxa"/>
          </w:tcPr>
          <w:p w:rsidR="00A932CA" w:rsidRDefault="00A9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февраля 2017 года</w:t>
            </w:r>
          </w:p>
        </w:tc>
        <w:tc>
          <w:tcPr>
            <w:tcW w:w="5103" w:type="dxa"/>
          </w:tcPr>
          <w:p w:rsidR="00A932CA" w:rsidRDefault="00A93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12-ФЗ</w:t>
            </w:r>
          </w:p>
        </w:tc>
      </w:tr>
    </w:tbl>
    <w:p w:rsidR="00A932CA" w:rsidRDefault="00A932CA" w:rsidP="00A932C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932CA" w:rsidRDefault="00A932CA" w:rsidP="00A932C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РОССИЙСКАЯ ФЕДЕРАЦИЯ</w:t>
      </w:r>
    </w:p>
    <w:p w:rsidR="00A932CA" w:rsidRDefault="00A932CA" w:rsidP="00A932C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A932CA" w:rsidRDefault="00A932CA" w:rsidP="00A932C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ФЕДЕРАЛЬНЫЙ ЗАКОН</w:t>
      </w:r>
    </w:p>
    <w:p w:rsidR="00A932CA" w:rsidRDefault="00A932CA" w:rsidP="00A932C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A932CA" w:rsidRDefault="00A932CA" w:rsidP="00A932C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ВНЕСЕНИИ ИЗМЕНЕНИЙ</w:t>
      </w:r>
    </w:p>
    <w:p w:rsidR="00A932CA" w:rsidRDefault="00A932CA" w:rsidP="00A932C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ЧАСТЬ ПЕРВУЮ ГРАЖДАНСКОГО КОДЕКСА РОССИЙСКОЙ ФЕДЕРАЦИИ</w:t>
      </w:r>
    </w:p>
    <w:p w:rsidR="00A932CA" w:rsidRDefault="00A932CA" w:rsidP="00A932C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ЧАСТИ УСТАНОВЛЕНИЯ ОТДЕЛЬНОЙ ОРГАНИЗАЦИОННО-ПРАВОВОЙ</w:t>
      </w:r>
    </w:p>
    <w:p w:rsidR="00A932CA" w:rsidRDefault="00A932CA" w:rsidP="00A932C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ФОРМЫ ДЛЯ ФЕДЕРАЛЬНОЙ НОТАРИАЛЬНОЙ ПАЛАТЫ И НОТАРИАЛЬНЫХ</w:t>
      </w:r>
    </w:p>
    <w:p w:rsidR="00A932CA" w:rsidRDefault="00A932CA" w:rsidP="00A932C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ПАЛАТ СУБЪЕКТОВ РОССИЙСКОЙ ФЕДЕРАЦИИ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января 2017 года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февраля 2017 года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2CA" w:rsidRDefault="00A932CA" w:rsidP="00A932C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часть первую Гражданского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1994, N 32, ст. 3301; 2006, N 45, ст. 4627; 2011, N 50, ст. 7335; 2014, N 19, ст. 2304; 2015, N 21, ст. 2985; N 29, ст. 4394; 2016, N 22, ст. 3094; N 27, ст. 4169) следующие изменения:</w:t>
      </w:r>
    </w:p>
    <w:p w:rsidR="00A932CA" w:rsidRDefault="00A932CA" w:rsidP="00A932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пункте 3 статьи 50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A932CA" w:rsidRDefault="00A932CA" w:rsidP="00A932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подпункте 3</w:t>
        </w:r>
      </w:hyperlink>
      <w:r>
        <w:rPr>
          <w:rFonts w:ascii="Arial" w:hAnsi="Arial" w:cs="Arial"/>
          <w:sz w:val="20"/>
          <w:szCs w:val="20"/>
        </w:rPr>
        <w:t xml:space="preserve"> слово ", нотариальные" исключить;</w:t>
      </w:r>
    </w:p>
    <w:p w:rsidR="00A932CA" w:rsidRDefault="00A932CA" w:rsidP="00A932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подпунктом 15 следующего содержания:</w:t>
      </w:r>
    </w:p>
    <w:p w:rsidR="00A932CA" w:rsidRDefault="00A932CA" w:rsidP="00A932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"15) нотариальных палат.";</w:t>
      </w:r>
    </w:p>
    <w:p w:rsidR="00A932CA" w:rsidRDefault="00A932CA" w:rsidP="00A932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 статьи 65.1</w:t>
        </w:r>
      </w:hyperlink>
      <w:r>
        <w:rPr>
          <w:rFonts w:ascii="Arial" w:hAnsi="Arial" w:cs="Arial"/>
          <w:sz w:val="20"/>
          <w:szCs w:val="20"/>
        </w:rPr>
        <w:t xml:space="preserve"> после слов "ассоциации (союзы)," дополнить словами "нотариальные палаты,";</w:t>
      </w:r>
    </w:p>
    <w:p w:rsidR="00A932CA" w:rsidRDefault="00A932CA" w:rsidP="00A932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2 статьи 123.1</w:t>
        </w:r>
      </w:hyperlink>
      <w:r>
        <w:rPr>
          <w:rFonts w:ascii="Arial" w:hAnsi="Arial" w:cs="Arial"/>
          <w:sz w:val="20"/>
          <w:szCs w:val="20"/>
        </w:rPr>
        <w:t xml:space="preserve"> после слов "ассоциаций (союзов)," дополнить словами "нотариальных палат,";</w:t>
      </w:r>
    </w:p>
    <w:p w:rsidR="00A932CA" w:rsidRDefault="00A932CA" w:rsidP="00A932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1 статьи 123.8</w:t>
        </w:r>
      </w:hyperlink>
      <w:r>
        <w:rPr>
          <w:rFonts w:ascii="Arial" w:hAnsi="Arial" w:cs="Arial"/>
          <w:sz w:val="20"/>
          <w:szCs w:val="20"/>
        </w:rPr>
        <w:t xml:space="preserve"> слово "нотариусов," исключить;</w:t>
      </w:r>
    </w:p>
    <w:p w:rsidR="00A932CA" w:rsidRDefault="00A932CA" w:rsidP="00A932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параграф 6 главы 4</w:t>
        </w:r>
      </w:hyperlink>
      <w:r>
        <w:rPr>
          <w:rFonts w:ascii="Arial" w:hAnsi="Arial" w:cs="Arial"/>
          <w:sz w:val="20"/>
          <w:szCs w:val="20"/>
        </w:rPr>
        <w:t xml:space="preserve"> дополнить </w:t>
      </w:r>
      <w:proofErr w:type="spellStart"/>
      <w:r>
        <w:rPr>
          <w:rFonts w:ascii="Arial" w:hAnsi="Arial" w:cs="Arial"/>
          <w:sz w:val="20"/>
          <w:szCs w:val="20"/>
        </w:rPr>
        <w:t>подпараграфом</w:t>
      </w:r>
      <w:proofErr w:type="spellEnd"/>
      <w:r>
        <w:rPr>
          <w:rFonts w:ascii="Arial" w:hAnsi="Arial" w:cs="Arial"/>
          <w:sz w:val="20"/>
          <w:szCs w:val="20"/>
        </w:rPr>
        <w:t xml:space="preserve"> 10 следующего содержания: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"10. Нотариальные палаты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123.16-3. Нотариальные палаты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Нотариальными палатами признаются некоммерческие организации, которые представляют собой профессиональные объединения, основанные на обязательном членстве, и созданы в виде нотариальной палаты субъекта Российской Федерации или Федеральной нотариальной палаты для реализации целей, предусмотренных законодательством о нотариате.</w:t>
      </w:r>
    </w:p>
    <w:p w:rsidR="00A932CA" w:rsidRDefault="00A932CA" w:rsidP="00A932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Нотариальная палата субъекта Российской Федерации является некоммерческой организацией, представляющей собой профессиональное объединение, основанное на обязательном членстве нотариусов, занимающихся частной практикой.</w:t>
      </w:r>
    </w:p>
    <w:p w:rsidR="00A932CA" w:rsidRDefault="00A932CA" w:rsidP="00A932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Федеральная нотариальная палата является некоммерческой организацией, представляющей собой профессиональное объединение нотариальных палат субъектов Российской Федерации, основанное на их обязательном членстве.</w:t>
      </w:r>
    </w:p>
    <w:p w:rsidR="00A932CA" w:rsidRDefault="00A932CA" w:rsidP="00A932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Особенности создания,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нотариате.".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2CA" w:rsidRDefault="00A932CA" w:rsidP="00A932C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A932CA" w:rsidRDefault="00A932CA" w:rsidP="00A932C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февраля 2017 года</w:t>
      </w:r>
    </w:p>
    <w:p w:rsidR="00A932CA" w:rsidRDefault="00A932CA" w:rsidP="00A932C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12-ФЗ</w:t>
      </w: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2CA" w:rsidRDefault="00A932CA" w:rsidP="00A9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871" w:rsidRDefault="00CD2871">
      <w:bookmarkStart w:id="0" w:name="_GoBack"/>
      <w:bookmarkEnd w:id="0"/>
    </w:p>
    <w:sectPr w:rsidR="00CD2871" w:rsidSect="00CE03F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DD"/>
    <w:rsid w:val="00252983"/>
    <w:rsid w:val="00263C69"/>
    <w:rsid w:val="00A932CA"/>
    <w:rsid w:val="00B877DD"/>
    <w:rsid w:val="00C4436F"/>
    <w:rsid w:val="00C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954C-708A-405E-A5F6-7DDF24A6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8B278B44F9ACE5857864AC4571A77E14F80E693C1A7C891C38882AE89E6404385FD5A856E5EkD4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A8B278B44F9ACE5857864AC4571A77E14F80E693C1A7C891C38882AE89E6404385FD5A8461k54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8B278B44F9ACE5857864AC4571A77E14F80E693C1A7C891C38882AE89E6404385FD5A856E50kD4DL" TargetMode="External"/><Relationship Id="rId11" Type="http://schemas.openxmlformats.org/officeDocument/2006/relationships/hyperlink" Target="consultantplus://offline/ref=1BA8B278B44F9ACE5857864AC4571A77E14F80E693C1A7C891C38882AE89E6404385FD5A806Fk54AL" TargetMode="External"/><Relationship Id="rId5" Type="http://schemas.openxmlformats.org/officeDocument/2006/relationships/hyperlink" Target="consultantplus://offline/ref=1BA8B278B44F9ACE5857864AC4571A77E14F80E693C1A7C891C38882AE89E6404385FD5A8461k549L" TargetMode="External"/><Relationship Id="rId10" Type="http://schemas.openxmlformats.org/officeDocument/2006/relationships/hyperlink" Target="consultantplus://offline/ref=1BA8B278B44F9ACE5857864AC4571A77E14F80E693C1A7C891C38882AE89E6404385FD5A856E50kD40L" TargetMode="External"/><Relationship Id="rId4" Type="http://schemas.openxmlformats.org/officeDocument/2006/relationships/hyperlink" Target="consultantplus://offline/ref=1BA8B278B44F9ACE5857864AC4571A77E14F80E693C1A7C891C38882AEk849L" TargetMode="External"/><Relationship Id="rId9" Type="http://schemas.openxmlformats.org/officeDocument/2006/relationships/hyperlink" Target="consultantplus://offline/ref=1BA8B278B44F9ACE5857864AC4571A77E14F80E693C1A7C891C38882AE89E6404385FD5A806Fk5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2018-02-02T11:56:00Z</dcterms:created>
  <dcterms:modified xsi:type="dcterms:W3CDTF">2018-02-02T11:57:00Z</dcterms:modified>
</cp:coreProperties>
</file>